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3" w:rsidRPr="005F1CD5" w:rsidRDefault="00EF5B53" w:rsidP="00EF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</w:rPr>
        <w:t>Памятка по суицидальному поведению детей и подростков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Самоубийство (суицид)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намеренное желание лишить себя жизни. Суицидальное поведение включает в себя суицидальные мысли, намерения, попытки (покушения) и завершенные суициды. В подростковом возрасте уровень завершенных суицидов на 3-м месте среди других возрастных групп, уровень суицидальных попыток максимальный. В возрасте до 10 лет суицидальные попытки редки, завершенные суициды единичны.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Выделяется 3 типа суицидального поведения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Личко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А.Е.):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1) демонстративное без намерения покончить с собой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 аффективное - суицидальные попытки, совершенные на высоте аффекта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3) истинное - обдуманное и постепенное выполнение намерения покончить с собой.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1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Причины:</w:t>
      </w:r>
      <w:r w:rsidRPr="005F1CD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</w:p>
    <w:p w:rsidR="00EF5B53" w:rsidRPr="005F1CD5" w:rsidRDefault="00EF5B53" w:rsidP="00EF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Лично-семейные конфликты (развод, болезнь или смерть близких, одиночество, неудачная любовь, оскорбление);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End"/>
    </w:p>
    <w:p w:rsidR="00EF5B53" w:rsidRPr="005F1CD5" w:rsidRDefault="00EF5B53" w:rsidP="00EF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Состояние здоровья (психические и соматические заболевания, инвалидность);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F5B53" w:rsidRPr="005F1CD5" w:rsidRDefault="00EF5B53" w:rsidP="00EF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Конфликты, связанные с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антисоциальным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поведением </w:t>
      </w:r>
      <w:proofErr w:type="spellStart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>суицидента</w:t>
      </w:r>
      <w:proofErr w:type="spellEnd"/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(опасения уголовной ответственности, позор, боязнь наказания);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F5B53" w:rsidRPr="005F1CD5" w:rsidRDefault="00EF5B53" w:rsidP="00EF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Конфликт, связанный с работой или учебой;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F5B53" w:rsidRDefault="00EF5B53" w:rsidP="00EF5B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1C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Материально-бытовые трудности.</w:t>
      </w:r>
      <w:r w:rsidRPr="005F1CD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EF5B53" w:rsidRDefault="00EF5B53" w:rsidP="00EF5B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Выделяют следующие причины подростковых самоубийств: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конфликты с окружающими - 94%: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впервуюочередьсродителями-66%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переживаниеобиды32%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чувство одиночества, стыда, недовольства собой, боязнь наказания - 38%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состояние здоровья - 15%.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04DA5" w:rsidRDefault="00EF5B53" w:rsidP="00EF5B53"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Детским попыткам самоубийств могут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предшествовать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proofErr w:type="gram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-</w:t>
      </w:r>
      <w:proofErr w:type="gram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вина и стыд за проступки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насилие над детьми, развод родителей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алкоголизм или амбивалентное отношение матери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потеря близких, а также </w:t>
      </w:r>
      <w:proofErr w:type="spell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гиперопека</w:t>
      </w:r>
      <w:proofErr w:type="spell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или заброшенность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Мотивы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часто не соответствуют причинам, для каждого </w:t>
      </w:r>
      <w:proofErr w:type="spell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суицидента</w:t>
      </w:r>
      <w:proofErr w:type="spell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самоубийство имеет личностный смысл, причем не смертельный, а вполне жизненный. Подростковые попытки бывают продиктованы мотивами манипулирования, контроля над другими и нежеланием умереть.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1.Протест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непримиримость, желание наказать обидчиков, причинить им вред хотя бы фактом собственной смерти.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2.Призыв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желание привлечь к себе внимание, вызвать сочувствие: "Посмотрите, как мене больно!"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3.Избежание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устранение себя от наказаний, непереносимой угрозы или физических страданий, например, в случае тяжелого заболевания.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4.Самонаказание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протест во внутреннем плане, когда разрушительной силой выступает чувство стыда или вины.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5.Отказ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полная капитуляция, сближение цели суицида с мотивом, нарастает серьезность.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Психологические особенности самоубийц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Эгоцентризм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Человек весь погружен в себя, свои мучительные переживания, страдания.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Аутоагрессия</w:t>
      </w:r>
      <w:proofErr w:type="spell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Негативное отношение к себе включает негативную самооценку, суицидальные мысли и действия.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u w:val="single"/>
        </w:rPr>
        <w:t>Пессимистическая установка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перспективы выхода из кризиса, депрессия.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Паранойяльность</w:t>
      </w:r>
      <w:proofErr w:type="spell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Одна ценность приобретает </w:t>
      </w:r>
      <w:proofErr w:type="gram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сверх</w:t>
      </w:r>
      <w:proofErr w:type="gram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ценный характер, если она не удовлетворяется, то вся жизнь обессмысливается.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Система мотивов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Суицидальное поведение всегда </w:t>
      </w:r>
      <w:proofErr w:type="spell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полимотивировано</w:t>
      </w:r>
      <w:proofErr w:type="spell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зависит от многих факторов: возраста, пола, социального, экономического положения, причины самоубийства.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Признаки появления суицидальных намерений у детей.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Сужение интересов, внутренняя концентрация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Торможение агрессии, направленной вовне и переключение ее на собственную личность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Желание умереть и фантазирование на темы самоубийства.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Как относиться?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вы родитель, учитель, социальный работник или любой другой специалист, который сталкивается с </w:t>
      </w:r>
      <w:proofErr w:type="gram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какими</w:t>
      </w:r>
      <w:proofErr w:type="gram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либо проявлениями суицидального поведения, вам необходимо знать о мифах, существующих в обществе: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1)"У самоубийцы нарушена психика". </w:t>
      </w:r>
      <w:proofErr w:type="gram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Лишь 15-20% совершивших самоубийство психически нездоровы.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2)"Это особый склад характера: чувствительные, меланхоличные и эксцентричные люди".</w:t>
      </w:r>
      <w:proofErr w:type="gram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Мысли о самоубийстве могут возникнуть у любого человека.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3)"Существует влечение к самоубийству, однажды возникнув, такие мысли не отступят". Именно в этом случае можно говорить о невротическом состоянии, а такие представления объясняются страхом </w:t>
      </w:r>
      <w:proofErr w:type="gram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перед</w:t>
      </w:r>
      <w:proofErr w:type="gram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неведомым и запретным.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4)"Существует наследственная предрасположенность к суициду". Возможно суицидальное подражание у ближайшего окружения, но генетической предрасположенности не существует.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5)"Тот, кто действительно </w:t>
      </w:r>
      <w:proofErr w:type="gram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решает лишить себя жизни вряд ли</w:t>
      </w:r>
      <w:proofErr w:type="gram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будет предупреждать об этом окружающих". Истинность намерений всегда проверить очень сложно, разговоры собственной смерти - это признак кризиса.</w:t>
      </w:r>
      <w:r w:rsidRPr="0010160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 можете столкнуться с самыми разными чувствами, возникающими, когда кто-либо из близких или клиентов выражает суицидальные намерения. Это могут быть: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страх, тревога, сочувствие</w:t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br/>
        <w:t>нетерпение, раздражение, отвержение.</w:t>
      </w:r>
      <w:r w:rsidRPr="001016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Если вы не верите высказываниям о самоубийстве, помните, что они всегда означают, что человеку </w:t>
      </w:r>
      <w:proofErr w:type="gramStart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трудно</w:t>
      </w:r>
      <w:proofErr w:type="gramEnd"/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он пытается найти выход из кризисной ситуации.</w:t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01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подростков проблема собственной смерти может быть связана с развитием самосознания, процессом поиска смысла жизни и этот вопрос им необходимо решить для перехода к зрелости.</w:t>
      </w:r>
    </w:p>
    <w:sectPr w:rsidR="003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AA6"/>
    <w:multiLevelType w:val="multilevel"/>
    <w:tmpl w:val="4CF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B53"/>
    <w:rsid w:val="00304DA5"/>
    <w:rsid w:val="00E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Company>Psiholog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cp:lastPrinted>2012-12-11T08:20:00Z</cp:lastPrinted>
  <dcterms:created xsi:type="dcterms:W3CDTF">2012-12-11T08:20:00Z</dcterms:created>
  <dcterms:modified xsi:type="dcterms:W3CDTF">2012-12-11T08:21:00Z</dcterms:modified>
</cp:coreProperties>
</file>